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A13" w:rsidRPr="008A25A5" w:rsidRDefault="008A25A5" w:rsidP="008A25A5">
      <w:pPr>
        <w:jc w:val="center"/>
        <w:rPr>
          <w:sz w:val="40"/>
          <w:szCs w:val="40"/>
          <w:u w:val="single"/>
        </w:rPr>
      </w:pPr>
      <w:r w:rsidRPr="008A25A5">
        <w:rPr>
          <w:sz w:val="40"/>
          <w:szCs w:val="40"/>
          <w:u w:val="single"/>
        </w:rPr>
        <w:t>Phonics</w:t>
      </w:r>
    </w:p>
    <w:p w:rsidR="008A25A5" w:rsidRDefault="008A25A5" w:rsidP="008A25A5">
      <w:pPr>
        <w:jc w:val="center"/>
        <w:rPr>
          <w:u w:val="single"/>
        </w:rPr>
      </w:pPr>
    </w:p>
    <w:p w:rsidR="008A25A5" w:rsidRDefault="008A25A5" w:rsidP="008A25A5">
      <w:pPr>
        <w:jc w:val="center"/>
        <w:rPr>
          <w:u w:val="single"/>
        </w:rPr>
      </w:pPr>
    </w:p>
    <w:p w:rsidR="008A25A5" w:rsidRDefault="008A25A5" w:rsidP="008A25A5">
      <w:r w:rsidRPr="008A25A5">
        <w:rPr>
          <w:b/>
        </w:rPr>
        <w:t>Letters that we have already covered</w:t>
      </w:r>
      <w:r>
        <w:t xml:space="preserve">: s a t p I n m d g o c k e u r h b f   </w:t>
      </w:r>
    </w:p>
    <w:p w:rsidR="008A25A5" w:rsidRDefault="008A25A5" w:rsidP="008A25A5">
      <w:r>
        <w:t>(All letter sounds need to be lowercase!)</w:t>
      </w:r>
    </w:p>
    <w:p w:rsidR="008A25A5" w:rsidRDefault="008A25A5" w:rsidP="008A25A5">
      <w:r w:rsidRPr="008A25A5">
        <w:rPr>
          <w:b/>
        </w:rPr>
        <w:t>New letters to learn</w:t>
      </w:r>
      <w:r>
        <w:t>: l j v w x y z qu</w:t>
      </w:r>
    </w:p>
    <w:p w:rsidR="008A25A5" w:rsidRDefault="008A25A5" w:rsidP="008A25A5"/>
    <w:p w:rsidR="008A25A5" w:rsidRDefault="008A25A5" w:rsidP="008A25A5">
      <w:r w:rsidRPr="008A25A5">
        <w:rPr>
          <w:b/>
          <w:u w:val="single"/>
        </w:rPr>
        <w:t>Good Websites to use for resources</w:t>
      </w:r>
      <w:r>
        <w:t xml:space="preserve">: </w:t>
      </w:r>
    </w:p>
    <w:p w:rsidR="008A25A5" w:rsidRDefault="008A25A5" w:rsidP="008A25A5">
      <w:r>
        <w:t>Letters and Sounds (Phase 2) for lots of resources</w:t>
      </w:r>
    </w:p>
    <w:p w:rsidR="008A25A5" w:rsidRDefault="008A25A5" w:rsidP="008A25A5">
      <w:r>
        <w:t>Sparklebox for practice writing sheets, letter flashcards and activity booklets</w:t>
      </w:r>
    </w:p>
    <w:p w:rsidR="008A25A5" w:rsidRDefault="008A25A5" w:rsidP="008A25A5">
      <w:r>
        <w:t>Twinkl (parents) for flashcards and word mats, CVC words to try and read</w:t>
      </w:r>
    </w:p>
    <w:p w:rsidR="008A25A5" w:rsidRDefault="008A25A5" w:rsidP="008A25A5"/>
    <w:p w:rsidR="008A25A5" w:rsidRDefault="008A25A5" w:rsidP="008A25A5"/>
    <w:p w:rsidR="008A25A5" w:rsidRPr="008A25A5" w:rsidRDefault="008A25A5" w:rsidP="008A25A5">
      <w:pPr>
        <w:rPr>
          <w:b/>
          <w:u w:val="single"/>
        </w:rPr>
      </w:pPr>
      <w:r w:rsidRPr="008A25A5">
        <w:rPr>
          <w:b/>
          <w:u w:val="single"/>
        </w:rPr>
        <w:t>Fun games to try at home:</w:t>
      </w:r>
    </w:p>
    <w:p w:rsidR="008A25A5" w:rsidRDefault="008A25A5" w:rsidP="008A25A5">
      <w:r w:rsidRPr="00DE6D70">
        <w:rPr>
          <w:color w:val="FF0000"/>
        </w:rPr>
        <w:t>Read</w:t>
      </w:r>
      <w:r>
        <w:t xml:space="preserve"> lots of familiar stories – can your child join in with the repeated refrains or phrases or make the noises to go with the story?( i.e. sssss for snake sounds)</w:t>
      </w:r>
      <w:r w:rsidR="002B52F4">
        <w:t xml:space="preserve"> Try Going on a Bear Hunt!</w:t>
      </w:r>
    </w:p>
    <w:p w:rsidR="008A25A5" w:rsidRDefault="008A25A5" w:rsidP="008A25A5">
      <w:r w:rsidRPr="00DE6D70">
        <w:rPr>
          <w:color w:val="FF0000"/>
        </w:rPr>
        <w:t>Silly Soup</w:t>
      </w:r>
      <w:r w:rsidR="009C18A0">
        <w:rPr>
          <w:color w:val="FF0000"/>
        </w:rPr>
        <w:t xml:space="preserve"> Version 1</w:t>
      </w:r>
      <w:r w:rsidRPr="00DE6D70">
        <w:rPr>
          <w:color w:val="FF0000"/>
        </w:rPr>
        <w:t xml:space="preserve"> </w:t>
      </w:r>
      <w:r>
        <w:t>– can your child find objects beginning with a certain letter sound and put it in your pretend soup? The rhyme to sing is: “We’re making lots of silly soup, We’re making soup that’s silly, We’re going to put it in the fridge to make it nice and chilly” Your children will know this song!</w:t>
      </w:r>
    </w:p>
    <w:p w:rsidR="009C18A0" w:rsidRPr="009C18A0" w:rsidRDefault="009C18A0" w:rsidP="008A25A5">
      <w:r w:rsidRPr="009C18A0">
        <w:rPr>
          <w:color w:val="FF0000"/>
        </w:rPr>
        <w:t xml:space="preserve">Version 2 </w:t>
      </w:r>
      <w:r>
        <w:rPr>
          <w:color w:val="FF0000"/>
        </w:rPr>
        <w:t xml:space="preserve">– </w:t>
      </w:r>
      <w:r>
        <w:t xml:space="preserve">Rhyming silly soup – have pictures of rhyming objects (bat, cat, hat </w:t>
      </w:r>
      <w:r w:rsidR="00761687">
        <w:t>etc.</w:t>
      </w:r>
      <w:r>
        <w:t>) and see if they can find all the rhyming pairs? Can they complete a rhyming string? (</w:t>
      </w:r>
      <w:r w:rsidR="00761687">
        <w:t>Cat</w:t>
      </w:r>
      <w:r>
        <w:t>, bat, hat, rat, mat, sat)</w:t>
      </w:r>
    </w:p>
    <w:p w:rsidR="008A25A5" w:rsidRDefault="008A25A5" w:rsidP="008A25A5"/>
    <w:p w:rsidR="008A25A5" w:rsidRDefault="008A25A5" w:rsidP="008A25A5">
      <w:r w:rsidRPr="00DE6D70">
        <w:rPr>
          <w:color w:val="FF0000"/>
        </w:rPr>
        <w:t xml:space="preserve">Cross the River </w:t>
      </w:r>
      <w:r>
        <w:t xml:space="preserve">– lay a blue towel/tablecloth down with any sea creature toys you may have at home. Put objects beginning with different letter sounds beside the towel. Your child can only cross the river if they can find an object beginning with a certain letter sound. Continue crossing the river until all the objects are on the other side. </w:t>
      </w:r>
    </w:p>
    <w:p w:rsidR="00DE6D70" w:rsidRDefault="00DE6D70" w:rsidP="008A25A5"/>
    <w:p w:rsidR="00DE6D70" w:rsidRDefault="00DE6D70" w:rsidP="008A25A5">
      <w:r w:rsidRPr="00DE6D70">
        <w:rPr>
          <w:color w:val="FF0000"/>
        </w:rPr>
        <w:t xml:space="preserve">Granny’s in the Garden </w:t>
      </w:r>
      <w:r>
        <w:t xml:space="preserve">– Pick an alphabet card, (remove some of the more difficult letters like x) whatever letter is chosen must be the first sound of all the ‘key words’ that your child uses in that sentence. The sentence always starts with a person, then a place, then a food then an animal. </w:t>
      </w:r>
    </w:p>
    <w:p w:rsidR="00DE6D70" w:rsidRDefault="00DE6D70" w:rsidP="008A25A5">
      <w:r>
        <w:t>For example: ‘Granny is in the garden eating grapes with a Gorilla’ or ‘Katie is in the kitchen eating kiwis with a koala’</w:t>
      </w:r>
      <w:r>
        <w:tab/>
        <w:t xml:space="preserve">  </w:t>
      </w:r>
      <w:r w:rsidR="00761687">
        <w:t>this</w:t>
      </w:r>
      <w:r>
        <w:t xml:space="preserve"> helps with letter sounds and alliteration in a fun way. </w:t>
      </w:r>
    </w:p>
    <w:p w:rsidR="00DE6D70" w:rsidRDefault="00DE6D70" w:rsidP="008A25A5"/>
    <w:p w:rsidR="00DE6D70" w:rsidRDefault="00DE6D70" w:rsidP="008A25A5">
      <w:r w:rsidRPr="00DE6D70">
        <w:rPr>
          <w:color w:val="FF0000"/>
        </w:rPr>
        <w:t xml:space="preserve">Same as Me </w:t>
      </w:r>
      <w:r>
        <w:t xml:space="preserve">– Start by getting the children to clap the number of syllables in their name (you may need to practice this first) Once your child can do this, send them off to find other people or objects in the environment who have the same number of ‘claps’ as them.  This helps them with their listening, hearing patterns and rhythm within words and sounds. </w:t>
      </w:r>
    </w:p>
    <w:p w:rsidR="00DE6D70" w:rsidRDefault="00DE6D70" w:rsidP="008A25A5"/>
    <w:p w:rsidR="00DE6D70" w:rsidRDefault="00DE6D70" w:rsidP="008A25A5">
      <w:r w:rsidRPr="00DE6D70">
        <w:rPr>
          <w:color w:val="FF0000"/>
        </w:rPr>
        <w:t>Go on a sound walk -</w:t>
      </w:r>
      <w:r>
        <w:t xml:space="preserve"> Take your child for a walk and switch on those listening ears, what </w:t>
      </w:r>
      <w:r w:rsidR="009C18A0">
        <w:t xml:space="preserve">environmental </w:t>
      </w:r>
      <w:r>
        <w:t xml:space="preserve">noises can they hear? If you cannot go outside, try looking for sounds on the internet, can they recognize the sounds they hear?   </w:t>
      </w:r>
    </w:p>
    <w:p w:rsidR="00DE6D70" w:rsidRDefault="00DE6D70" w:rsidP="008A25A5"/>
    <w:p w:rsidR="00DE6D70" w:rsidRDefault="008D20D1" w:rsidP="008A25A5">
      <w:r w:rsidRPr="008D20D1">
        <w:rPr>
          <w:color w:val="FF0000"/>
        </w:rPr>
        <w:t>A box full of</w:t>
      </w:r>
      <w:r>
        <w:t>….. – Give your child a matchbox/small box, on the top of the box write a sound. Ask your child to go round and try and fill their box with items that begin with that letter sound. (</w:t>
      </w:r>
      <w:r w:rsidR="00761687">
        <w:t>If</w:t>
      </w:r>
      <w:r>
        <w:t xml:space="preserve"> you are concerned about small objects you could try a larger box)  -Helping them to apply their knowledge of initial sounds to everyday objects)</w:t>
      </w:r>
    </w:p>
    <w:p w:rsidR="008D20D1" w:rsidRDefault="008D20D1" w:rsidP="008A25A5"/>
    <w:p w:rsidR="008D20D1" w:rsidRDefault="008D20D1" w:rsidP="008A25A5">
      <w:r w:rsidRPr="008D20D1">
        <w:rPr>
          <w:color w:val="FF0000"/>
        </w:rPr>
        <w:t xml:space="preserve">Sound Meatballs </w:t>
      </w:r>
      <w:r>
        <w:t xml:space="preserve">– Cut some brown paper and write an initial sound on each meatball, cut up some wool to look like spaghetti, mix the spaghetti and meatballs together. Take it in turns to use tongs to fish out the meatballs. Can they recognize and name the letter. </w:t>
      </w:r>
    </w:p>
    <w:p w:rsidR="008D20D1" w:rsidRDefault="008D20D1" w:rsidP="008A25A5"/>
    <w:p w:rsidR="008D20D1" w:rsidRDefault="008D20D1" w:rsidP="008A25A5">
      <w:r w:rsidRPr="009C18A0">
        <w:rPr>
          <w:color w:val="FF0000"/>
        </w:rPr>
        <w:t xml:space="preserve">Balloon Bat </w:t>
      </w:r>
      <w:r>
        <w:t xml:space="preserve">– Blow up balloons, write a different sound on each one, throw the balloon into the air, ask your child to pat the balloon back up into the air, each time they do this, can they say a word that starts with that sound. </w:t>
      </w:r>
      <w:r w:rsidR="009C18A0">
        <w:t xml:space="preserve">If the balloon hits the floor, it is removed. Keep adding balloons. </w:t>
      </w:r>
    </w:p>
    <w:p w:rsidR="009C18A0" w:rsidRDefault="009C18A0" w:rsidP="008A25A5"/>
    <w:p w:rsidR="009C18A0" w:rsidRDefault="009C18A0" w:rsidP="008A25A5">
      <w:r w:rsidRPr="009C18A0">
        <w:rPr>
          <w:color w:val="FF0000"/>
        </w:rPr>
        <w:t xml:space="preserve">Sing lots of nursery rhymes and songs </w:t>
      </w:r>
      <w:r>
        <w:t>– to develop a wide repertoire of songs and rhymes.</w:t>
      </w:r>
    </w:p>
    <w:p w:rsidR="009C18A0" w:rsidRDefault="009C18A0" w:rsidP="008A25A5"/>
    <w:p w:rsidR="009C18A0" w:rsidRDefault="009C18A0" w:rsidP="008A25A5">
      <w:r w:rsidRPr="009C18A0">
        <w:rPr>
          <w:color w:val="FF0000"/>
        </w:rPr>
        <w:t xml:space="preserve">Rhyming Pairs- </w:t>
      </w:r>
      <w:r>
        <w:t xml:space="preserve">Use pictures of objects that rhyme, take it in turns to turn over 2 cards, if they rhyme </w:t>
      </w:r>
      <w:r w:rsidR="00761687">
        <w:t>you can</w:t>
      </w:r>
      <w:r>
        <w:t xml:space="preserve"> keep them.  If not place them back down again for the next person’s turn. The winner is the one with the most rhyming pairs!</w:t>
      </w:r>
    </w:p>
    <w:p w:rsidR="002B52F4" w:rsidRDefault="002B52F4" w:rsidP="008A25A5"/>
    <w:p w:rsidR="002B52F4" w:rsidRDefault="002B52F4" w:rsidP="008A25A5">
      <w:r w:rsidRPr="002B52F4">
        <w:rPr>
          <w:color w:val="FF0000"/>
        </w:rPr>
        <w:t xml:space="preserve">Magnetic boards/letters </w:t>
      </w:r>
      <w:r>
        <w:t xml:space="preserve">– practice spelling your child’s name or simple words – try saying c-a-t like a robot, can they find the letters and read the word back to you by sounding out each letter sound. </w:t>
      </w:r>
    </w:p>
    <w:p w:rsidR="009C18A0" w:rsidRDefault="009C18A0" w:rsidP="008A25A5"/>
    <w:p w:rsidR="00DE6D70" w:rsidRDefault="00DE6D70" w:rsidP="008A25A5"/>
    <w:p w:rsidR="008A25A5" w:rsidRPr="008A25A5" w:rsidRDefault="008A25A5" w:rsidP="008A25A5"/>
    <w:sectPr w:rsidR="008A25A5" w:rsidRPr="008A2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5A5"/>
    <w:rsid w:val="00141397"/>
    <w:rsid w:val="002B52F4"/>
    <w:rsid w:val="005B2A13"/>
    <w:rsid w:val="00761687"/>
    <w:rsid w:val="008A25A5"/>
    <w:rsid w:val="008D20D1"/>
    <w:rsid w:val="009C18A0"/>
    <w:rsid w:val="00DE6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7B5B"/>
  <w15:chartTrackingRefBased/>
  <w15:docId w15:val="{817F1CB3-DC5D-476B-87D3-40773E49D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DDCF9-D1CA-4AE3-8C29-25C0C27904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3413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 Gabriels</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Cox</dc:creator>
  <cp:keywords/>
  <dc:description/>
  <cp:lastModifiedBy>Katie Noonan</cp:lastModifiedBy>
  <cp:revision>1</cp:revision>
  <dcterms:created xsi:type="dcterms:W3CDTF">2020-04-09T12:01:00Z</dcterms:created>
  <dcterms:modified xsi:type="dcterms:W3CDTF">2020-04-09T12:01:00Z</dcterms:modified>
</cp:coreProperties>
</file>